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A9" w:rsidRDefault="00E071A9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EC4DDA2" wp14:editId="617779E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804025" cy="8586470"/>
            <wp:effectExtent l="0" t="0" r="0" b="5080"/>
            <wp:wrapSquare wrapText="bothSides"/>
            <wp:docPr id="1" name="Рисунок 1" descr="C:\Users\Samsung-\Desktop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\Desktop\HPSCANS\сканиров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9" b="2969"/>
                    <a:stretch/>
                  </pic:blipFill>
                  <pic:spPr bwMode="auto">
                    <a:xfrm>
                      <a:off x="0" y="0"/>
                      <a:ext cx="6804025" cy="85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71A9" w:rsidRDefault="00E071A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 Учреждение для использования при реализации образовательных программ выбирает: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1)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2)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программ.</w:t>
      </w:r>
    </w:p>
    <w:p w:rsidR="00DE520F" w:rsidRPr="005A52A3" w:rsidRDefault="00DE520F" w:rsidP="00DE52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520F" w:rsidRPr="00DE520F" w:rsidRDefault="00DE520F" w:rsidP="00DE52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b/>
          <w:sz w:val="24"/>
          <w:szCs w:val="24"/>
          <w:lang w:eastAsia="ru-RU"/>
        </w:rPr>
        <w:t>3. Механизм обеспечения учебной литературой.</w:t>
      </w:r>
    </w:p>
    <w:p w:rsidR="00DE520F" w:rsidRPr="00DE520F" w:rsidRDefault="00DE520F" w:rsidP="00DE52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</w:rPr>
        <w:t xml:space="preserve">3.1. Механизм обеспечения учебной литературой включает в себя: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 - инвентаризацию библиотечных фондов учебников. Библиотекарь анализирует состояние обеспеченности фонда библиотеки учебниками, выявляют дефицит, передают результат инвентаризации  администрации школы;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 - формирование списка учебников и учебной литературы на предстоящий учебный год;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 - разработка и утверждение нормативных документов,  регламентирующих деятельность школы по обеспечению учебниками в предстоящем учебном году: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 - информирование обучающихся и их родителей (законных   представителей) о перечне учебников, входящих в комплект для обучения в данном классе;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3.2. Процесс работы по формированию списка учебников и учебных пособий  включает следующие этапы: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работа педагогического коллектива с Федеральным перечнем учебников, рекомендованных (допущенных) к использованию в образовательных учреждениях;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подготовка перечня учебников, планируемых к использованию в  новом  учебном году;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предоставление перечня учебников методическим объединениям на согласование;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составление списка заказа учебников и учебных пособий на следующий учебный год;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заключение договора с поставщиком о закупке учебной литературы;                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приобретение учебной литературы.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3.3. В списке учебников на предстоящий учебный год доводится до сведения обучающихся и их родителей (законных представителей) минимальный перечень дидактических материалов (рабочие тетради, атласы, контурные карты и </w:t>
      </w:r>
      <w:proofErr w:type="spellStart"/>
      <w:r w:rsidRPr="005A52A3">
        <w:rPr>
          <w:rFonts w:ascii="Times New Roman" w:hAnsi="Times New Roman"/>
          <w:sz w:val="24"/>
          <w:szCs w:val="24"/>
        </w:rPr>
        <w:t>т.д</w:t>
      </w:r>
      <w:proofErr w:type="spellEnd"/>
      <w:r w:rsidRPr="005A52A3">
        <w:rPr>
          <w:rFonts w:ascii="Times New Roman" w:hAnsi="Times New Roman"/>
          <w:sz w:val="24"/>
          <w:szCs w:val="24"/>
        </w:rPr>
        <w:t>).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3.4. Обязательные условия к приобретаемым учебникам и учебным пособиям: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</w:rPr>
        <w:t xml:space="preserve">- допускается использование только учебно-методических  комплектов, утвержденных  и введенных в  действие  приказом  директора Учреждения, входящих в утвержденный  </w:t>
      </w: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программ.</w:t>
      </w:r>
    </w:p>
    <w:p w:rsidR="00DE520F" w:rsidRPr="005A52A3" w:rsidRDefault="00DE520F" w:rsidP="00DE520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520F" w:rsidRPr="00DE520F" w:rsidRDefault="00DE520F" w:rsidP="00DE52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b/>
          <w:sz w:val="24"/>
          <w:szCs w:val="24"/>
          <w:lang w:eastAsia="ru-RU"/>
        </w:rPr>
        <w:t>4. Права и обязанности участников реализации Положения.</w:t>
      </w:r>
    </w:p>
    <w:p w:rsidR="00DE520F" w:rsidRPr="00DE520F" w:rsidRDefault="00DE520F" w:rsidP="00DE52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4.1.</w:t>
      </w:r>
      <w:r w:rsidRPr="005A52A3">
        <w:rPr>
          <w:rFonts w:ascii="Times New Roman" w:hAnsi="Times New Roman"/>
          <w:b/>
          <w:sz w:val="24"/>
          <w:szCs w:val="24"/>
        </w:rPr>
        <w:t xml:space="preserve"> </w:t>
      </w:r>
      <w:r w:rsidRPr="005A52A3">
        <w:rPr>
          <w:rFonts w:ascii="Times New Roman" w:hAnsi="Times New Roman"/>
          <w:sz w:val="24"/>
          <w:szCs w:val="24"/>
        </w:rPr>
        <w:t xml:space="preserve"> Директор Учреждения несет ответственность за: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</w:rPr>
        <w:t xml:space="preserve">-  соответствие используемых в образовательном процессе учебников и  учебных пособий  </w:t>
      </w: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федеральному перечню учебников, рекомендуемых к использованию при реализации имеющих государственную аккредитацию образовательных программ;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</w:rPr>
        <w:t xml:space="preserve">- полное </w:t>
      </w: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в пользование на время получения образования учебники и учебные пособия, а также учебно-методические материалы, средства обучения и воспитания;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</w:t>
      </w:r>
      <w:r w:rsidRPr="005A52A3">
        <w:rPr>
          <w:rFonts w:ascii="Times New Roman" w:hAnsi="Times New Roman"/>
          <w:sz w:val="24"/>
          <w:szCs w:val="24"/>
        </w:rPr>
        <w:t xml:space="preserve"> заключение и оформление договора на поставку в Учреждение учебников и учебных пособий в соответствии с реализуемыми Учреждением образовательными программами и имеющимся фондом библиотеки.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4.2.</w:t>
      </w:r>
      <w:r w:rsidRPr="005A52A3">
        <w:rPr>
          <w:rFonts w:ascii="Times New Roman" w:hAnsi="Times New Roman"/>
          <w:b/>
          <w:sz w:val="24"/>
          <w:szCs w:val="24"/>
        </w:rPr>
        <w:t xml:space="preserve"> </w:t>
      </w:r>
      <w:r w:rsidRPr="005A52A3">
        <w:rPr>
          <w:rFonts w:ascii="Times New Roman" w:hAnsi="Times New Roman"/>
          <w:sz w:val="24"/>
          <w:szCs w:val="24"/>
        </w:rPr>
        <w:t xml:space="preserve">Заместитель директора по УВР несет ответственность за: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определение  списка учебников и учебных пособий в соответствии </w:t>
      </w:r>
      <w:r w:rsidRPr="005A52A3">
        <w:rPr>
          <w:rFonts w:ascii="Times New Roman" w:eastAsia="Times New Roman" w:hAnsi="Times New Roman"/>
          <w:sz w:val="24"/>
          <w:szCs w:val="24"/>
          <w:lang w:eastAsia="ru-RU"/>
        </w:rPr>
        <w:t>перечнем учебников, рекомендуемых к использованию при реализации имеющих государственную аккредитацию образовательных программ;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осуществление контроля использования педагогическими  работниками в ходе образовательного процесса учебных пособий и материалов, учебников в соответствии со списком учебников и учебных пособий, определенным Учреждением; а также с образовательной программой, утвержденной приказом директора Учреждения.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4.3. Библиотекарь несет ответственность за: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достоверность информации об имеющихся в фонде библиотеки учебниках и учебных пособиях;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- достоверность оформления заявки на учебники и учебные пособия в соответствии с реализуемыми Учреждением образовательными программами и имеющимся фондом библиотеки;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достоверность информации об обеспеченности учебниками и учебными  пособиями обучающихся  на начало учебного года; 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осуществление контроля за сохранностью учебников и учебных  пособий, выданных обучающимся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4.4. Классный руководитель несет ответственность за: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- качество проведения процедуры согласования перечня учебников и учебных пособий на соответствие требованиям федерального государственного образовательного стандарта, федеральному перечню учебников, образовательным программам, реализуемым в школе, минимальному перечню дидактических материалов для обучающихся (рабочие тетради, контурные карты и т.д.);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 - достоверность информации для формирования списка учебников и учебных пособий для обучающихся на предстоящий учебный год, предоставляемой ответственному за организацию учебно-методического   обеспечения образовательного процесса в Учреждении, по результатам согласования   перечня  учебников и учебных пособий.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bCs/>
          <w:iCs/>
          <w:sz w:val="24"/>
          <w:szCs w:val="24"/>
          <w:lang w:eastAsia="ru-RU"/>
        </w:rPr>
        <w:t>4.6. Родители (законные представители)</w:t>
      </w:r>
      <w:r w:rsidRPr="005A52A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A52A3">
        <w:rPr>
          <w:rFonts w:ascii="Times New Roman" w:hAnsi="Times New Roman"/>
          <w:bCs/>
          <w:iCs/>
          <w:sz w:val="24"/>
          <w:szCs w:val="24"/>
          <w:lang w:eastAsia="ru-RU"/>
        </w:rPr>
        <w:t>об</w:t>
      </w:r>
      <w:r w:rsidRPr="005A52A3">
        <w:rPr>
          <w:rFonts w:ascii="Times New Roman" w:hAnsi="Times New Roman"/>
          <w:sz w:val="24"/>
          <w:szCs w:val="24"/>
          <w:lang w:eastAsia="ru-RU"/>
        </w:rPr>
        <w:t>учающихся: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  <w:lang w:eastAsia="ru-RU"/>
        </w:rPr>
        <w:t xml:space="preserve">- следят за сохранностью полученных учебников;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  <w:lang w:eastAsia="ru-RU"/>
        </w:rPr>
        <w:t xml:space="preserve">- возвращают все учебники в библиотеку в случае перехода  учащегося в течение или по окончании учебного года в другое образовательное учреждение;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2A3">
        <w:rPr>
          <w:rFonts w:ascii="Times New Roman" w:hAnsi="Times New Roman"/>
          <w:sz w:val="24"/>
          <w:szCs w:val="24"/>
          <w:lang w:eastAsia="ru-RU"/>
        </w:rPr>
        <w:t>- возмещают утрату или порчу учебника библиотеке.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 xml:space="preserve">4.7. Вновь прибывшие обучающиеся в течение учебного года обеспечиваются  учебниками из библиотечного фонда. 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52A3">
        <w:rPr>
          <w:rFonts w:ascii="Times New Roman" w:hAnsi="Times New Roman"/>
          <w:sz w:val="24"/>
          <w:szCs w:val="24"/>
        </w:rPr>
        <w:t>4.8. Педагоги школы обеспечиваются  учебниками из фонда в единичном экземпляре. Приобретение  книгоиздательской продукции (методических пособий и других изданий) педагогическими работниками осуществляется самостоятельно.</w:t>
      </w: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520F" w:rsidRPr="005A52A3" w:rsidRDefault="00DE520F" w:rsidP="00DE52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C4BFD" w:rsidRDefault="00E071A9"/>
    <w:sectPr w:rsidR="009C4BFD" w:rsidSect="00961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9D"/>
    <w:rsid w:val="000A5DBB"/>
    <w:rsid w:val="00984AD7"/>
    <w:rsid w:val="00DE520F"/>
    <w:rsid w:val="00E071A9"/>
    <w:rsid w:val="00F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4AD0B-D565-4B9D-890A-72D137BB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0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520F"/>
    <w:pPr>
      <w:widowControl w:val="0"/>
      <w:suppressAutoHyphens/>
      <w:spacing w:before="280" w:after="280" w:line="240" w:lineRule="auto"/>
    </w:pPr>
    <w:rPr>
      <w:rFonts w:ascii="Times New Roman" w:eastAsia="Times New Roman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</dc:creator>
  <cp:keywords/>
  <dc:description/>
  <cp:lastModifiedBy>Samsung-</cp:lastModifiedBy>
  <cp:revision>3</cp:revision>
  <dcterms:created xsi:type="dcterms:W3CDTF">2015-09-12T02:23:00Z</dcterms:created>
  <dcterms:modified xsi:type="dcterms:W3CDTF">2016-11-15T02:31:00Z</dcterms:modified>
</cp:coreProperties>
</file>